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7B7037B" w14:paraId="138E5BF5" wp14:textId="34702E9E">
      <w:pPr>
        <w:rPr>
          <w:rFonts w:ascii="Times New Roman" w:hAnsi="Times New Roman" w:eastAsia="Times New Roman" w:cs="Times New Roman"/>
          <w:sz w:val="28"/>
          <w:szCs w:val="28"/>
        </w:rPr>
      </w:pPr>
      <w:bookmarkStart w:name="_GoBack" w:id="0"/>
      <w:bookmarkEnd w:id="0"/>
      <w:r w:rsidRPr="37B7037B" w:rsidR="6B6B8A49">
        <w:rPr>
          <w:rFonts w:ascii="Times New Roman" w:hAnsi="Times New Roman" w:eastAsia="Times New Roman" w:cs="Times New Roman"/>
          <w:sz w:val="28"/>
          <w:szCs w:val="28"/>
        </w:rPr>
        <w:t>Resolution of the Board Regarding Extension of Time to Use Emergency Paid Sick Leave for the 2020-2021 School Year</w:t>
      </w:r>
    </w:p>
    <w:p xmlns:wp14="http://schemas.microsoft.com/office/word/2010/wordml" w:rsidP="37B7037B" w14:paraId="0F12CE71" wp14:textId="20B4FEBD">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1FD98F65" wp14:textId="712A1953">
      <w:pPr>
        <w:pStyle w:val="Normal"/>
        <w:rPr>
          <w:rFonts w:ascii="Times New Roman" w:hAnsi="Times New Roman" w:eastAsia="Times New Roman" w:cs="Times New Roman"/>
        </w:rPr>
      </w:pPr>
      <w:r w:rsidRPr="37B7037B" w:rsidR="6B6B8A49">
        <w:rPr>
          <w:rFonts w:ascii="Times New Roman" w:hAnsi="Times New Roman" w:eastAsia="Times New Roman" w:cs="Times New Roman"/>
          <w:b w:val="1"/>
          <w:bCs w:val="1"/>
        </w:rPr>
        <w:t>WHEREAS</w:t>
      </w:r>
      <w:r w:rsidRPr="37B7037B" w:rsidR="6B6B8A49">
        <w:rPr>
          <w:rFonts w:ascii="Times New Roman" w:hAnsi="Times New Roman" w:eastAsia="Times New Roman" w:cs="Times New Roman"/>
        </w:rPr>
        <w:t xml:space="preserve">, on March 13, 2020, the President of the United States issued a Proclamation on Declaring a National Emergency Concerning the Novel Coronavirus Disease (COVID-19) </w:t>
      </w:r>
      <w:proofErr w:type="gramStart"/>
      <w:r w:rsidRPr="37B7037B" w:rsidR="6B6B8A49">
        <w:rPr>
          <w:rFonts w:ascii="Times New Roman" w:hAnsi="Times New Roman" w:eastAsia="Times New Roman" w:cs="Times New Roman"/>
        </w:rPr>
        <w:t>Outbreak;</w:t>
      </w:r>
      <w:proofErr w:type="gramEnd"/>
    </w:p>
    <w:p xmlns:wp14="http://schemas.microsoft.com/office/word/2010/wordml" w:rsidP="37B7037B" w14:paraId="46DEDF32" wp14:textId="6F0B78C0">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0DCBC71D" wp14:textId="72719881">
      <w:pPr>
        <w:pStyle w:val="Normal"/>
        <w:rPr>
          <w:rFonts w:ascii="Times New Roman" w:hAnsi="Times New Roman" w:eastAsia="Times New Roman" w:cs="Times New Roman"/>
        </w:rPr>
      </w:pPr>
      <w:r w:rsidRPr="37B7037B" w:rsidR="6B6B8A49">
        <w:rPr>
          <w:rFonts w:ascii="Times New Roman" w:hAnsi="Times New Roman" w:eastAsia="Times New Roman" w:cs="Times New Roman"/>
          <w:b w:val="1"/>
          <w:bCs w:val="1"/>
        </w:rPr>
        <w:t>WHEREAS</w:t>
      </w:r>
      <w:r w:rsidRPr="37B7037B" w:rsidR="6B6B8A49">
        <w:rPr>
          <w:rFonts w:ascii="Times New Roman" w:hAnsi="Times New Roman" w:eastAsia="Times New Roman" w:cs="Times New Roman"/>
        </w:rPr>
        <w:t xml:space="preserve">, on March 13, 2020, the Governor of Texas declared a state of disaster in Texas due to the spread of COVID-19 in Texas and has been renewed every </w:t>
      </w:r>
      <w:proofErr w:type="gramStart"/>
      <w:r w:rsidRPr="37B7037B" w:rsidR="6B6B8A49">
        <w:rPr>
          <w:rFonts w:ascii="Times New Roman" w:hAnsi="Times New Roman" w:eastAsia="Times New Roman" w:cs="Times New Roman"/>
        </w:rPr>
        <w:t>month;</w:t>
      </w:r>
      <w:proofErr w:type="gramEnd"/>
    </w:p>
    <w:p xmlns:wp14="http://schemas.microsoft.com/office/word/2010/wordml" w:rsidP="37B7037B" w14:paraId="792F85F3" wp14:textId="21D3AD9B">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1D051383" wp14:textId="152604F5">
      <w:pPr>
        <w:pStyle w:val="Normal"/>
        <w:rPr>
          <w:rFonts w:ascii="Times New Roman" w:hAnsi="Times New Roman" w:eastAsia="Times New Roman" w:cs="Times New Roman"/>
        </w:rPr>
      </w:pPr>
      <w:r w:rsidRPr="37B7037B" w:rsidR="6B6B8A49">
        <w:rPr>
          <w:rFonts w:ascii="Times New Roman" w:hAnsi="Times New Roman" w:eastAsia="Times New Roman" w:cs="Times New Roman"/>
          <w:b w:val="1"/>
          <w:bCs w:val="1"/>
        </w:rPr>
        <w:t>WHEREAS</w:t>
      </w:r>
      <w:r w:rsidRPr="37B7037B" w:rsidR="6B6B8A49">
        <w:rPr>
          <w:rFonts w:ascii="Times New Roman" w:hAnsi="Times New Roman" w:eastAsia="Times New Roman" w:cs="Times New Roman"/>
        </w:rPr>
        <w:t xml:space="preserve">, on April 17, 2020, the Governor of Texas issued an Executive Order to Safely and Strategically Reopen Select Services and Activities in </w:t>
      </w:r>
      <w:proofErr w:type="gramStart"/>
      <w:r w:rsidRPr="37B7037B" w:rsidR="6B6B8A49">
        <w:rPr>
          <w:rFonts w:ascii="Times New Roman" w:hAnsi="Times New Roman" w:eastAsia="Times New Roman" w:cs="Times New Roman"/>
        </w:rPr>
        <w:t>Texas;</w:t>
      </w:r>
      <w:proofErr w:type="gramEnd"/>
    </w:p>
    <w:p xmlns:wp14="http://schemas.microsoft.com/office/word/2010/wordml" w:rsidP="37B7037B" w14:paraId="214EBD06" wp14:textId="2F949519">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2D2748B4" wp14:textId="3FFC3915">
      <w:pPr>
        <w:pStyle w:val="Normal"/>
        <w:rPr>
          <w:rFonts w:ascii="Times New Roman" w:hAnsi="Times New Roman" w:eastAsia="Times New Roman" w:cs="Times New Roman"/>
        </w:rPr>
      </w:pPr>
      <w:r w:rsidRPr="37B7037B" w:rsidR="6B6B8A49">
        <w:rPr>
          <w:rFonts w:ascii="Times New Roman" w:hAnsi="Times New Roman" w:eastAsia="Times New Roman" w:cs="Times New Roman"/>
          <w:b w:val="1"/>
          <w:bCs w:val="1"/>
        </w:rPr>
        <w:t>WHEREAS</w:t>
      </w:r>
      <w:r w:rsidRPr="37B7037B" w:rsidR="6B6B8A49">
        <w:rPr>
          <w:rFonts w:ascii="Times New Roman" w:hAnsi="Times New Roman" w:eastAsia="Times New Roman" w:cs="Times New Roman"/>
        </w:rPr>
        <w:t xml:space="preserve">, on April 27, 2020 the Governor of the State of Texas issued multiple executive orders reopening parts of the economy with limitations and adjusting the reopening plans for the </w:t>
      </w:r>
      <w:proofErr w:type="gramStart"/>
      <w:r w:rsidRPr="37B7037B" w:rsidR="6B6B8A49">
        <w:rPr>
          <w:rFonts w:ascii="Times New Roman" w:hAnsi="Times New Roman" w:eastAsia="Times New Roman" w:cs="Times New Roman"/>
        </w:rPr>
        <w:t>State;</w:t>
      </w:r>
      <w:proofErr w:type="gramEnd"/>
    </w:p>
    <w:p xmlns:wp14="http://schemas.microsoft.com/office/word/2010/wordml" w:rsidP="37B7037B" w14:paraId="1E3FCD03" wp14:textId="3EBCF36B">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5C4E6C95" wp14:textId="176F436B">
      <w:pPr>
        <w:pStyle w:val="Normal"/>
        <w:rPr>
          <w:rFonts w:ascii="Times New Roman" w:hAnsi="Times New Roman" w:eastAsia="Times New Roman" w:cs="Times New Roman"/>
        </w:rPr>
      </w:pPr>
      <w:r w:rsidRPr="37B7037B" w:rsidR="6B6B8A49">
        <w:rPr>
          <w:rFonts w:ascii="Times New Roman" w:hAnsi="Times New Roman" w:eastAsia="Times New Roman" w:cs="Times New Roman"/>
          <w:b w:val="1"/>
          <w:bCs w:val="1"/>
        </w:rPr>
        <w:t>WHEREAS</w:t>
      </w:r>
      <w:r w:rsidRPr="37B7037B" w:rsidR="6B6B8A49">
        <w:rPr>
          <w:rFonts w:ascii="Times New Roman" w:hAnsi="Times New Roman" w:eastAsia="Times New Roman" w:cs="Times New Roman"/>
        </w:rPr>
        <w:t xml:space="preserve">, the Texas Education Agency has issued multiple guidance documents on the reopening of schools and protecting the health and safety of students, their families, school staff, and the community </w:t>
      </w:r>
      <w:proofErr w:type="gramStart"/>
      <w:r w:rsidRPr="37B7037B" w:rsidR="6B6B8A49">
        <w:rPr>
          <w:rFonts w:ascii="Times New Roman" w:hAnsi="Times New Roman" w:eastAsia="Times New Roman" w:cs="Times New Roman"/>
        </w:rPr>
        <w:t>at large;</w:t>
      </w:r>
      <w:proofErr w:type="gramEnd"/>
    </w:p>
    <w:p xmlns:wp14="http://schemas.microsoft.com/office/word/2010/wordml" w:rsidP="37B7037B" w14:paraId="09C654C4" wp14:textId="5B730CF1">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597EDAFF" wp14:textId="3430D3E1">
      <w:pPr>
        <w:pStyle w:val="Normal"/>
        <w:rPr>
          <w:rFonts w:ascii="Times New Roman" w:hAnsi="Times New Roman" w:eastAsia="Times New Roman" w:cs="Times New Roman"/>
        </w:rPr>
      </w:pPr>
      <w:proofErr w:type="gramStart"/>
      <w:r w:rsidRPr="37B7037B" w:rsidR="6B6B8A49">
        <w:rPr>
          <w:rFonts w:ascii="Times New Roman" w:hAnsi="Times New Roman" w:eastAsia="Times New Roman" w:cs="Times New Roman"/>
          <w:b w:val="1"/>
          <w:bCs w:val="1"/>
        </w:rPr>
        <w:t>WHEREAS</w:t>
      </w:r>
      <w:r w:rsidRPr="37B7037B" w:rsidR="6B6B8A49">
        <w:rPr>
          <w:rFonts w:ascii="Times New Roman" w:hAnsi="Times New Roman" w:eastAsia="Times New Roman" w:cs="Times New Roman"/>
        </w:rPr>
        <w:t>,</w:t>
      </w:r>
      <w:proofErr w:type="gramEnd"/>
      <w:r w:rsidRPr="37B7037B" w:rsidR="6B6B8A49">
        <w:rPr>
          <w:rFonts w:ascii="Times New Roman" w:hAnsi="Times New Roman" w:eastAsia="Times New Roman" w:cs="Times New Roman"/>
        </w:rPr>
        <w:t xml:space="preserve"> the Board and Administration are following advice and directives from federal, state and local authorities in responding to the COVID-19 </w:t>
      </w:r>
      <w:proofErr w:type="gramStart"/>
      <w:r w:rsidRPr="37B7037B" w:rsidR="6B6B8A49">
        <w:rPr>
          <w:rFonts w:ascii="Times New Roman" w:hAnsi="Times New Roman" w:eastAsia="Times New Roman" w:cs="Times New Roman"/>
        </w:rPr>
        <w:t>pandemic;</w:t>
      </w:r>
      <w:proofErr w:type="gramEnd"/>
    </w:p>
    <w:p xmlns:wp14="http://schemas.microsoft.com/office/word/2010/wordml" w:rsidP="37B7037B" w14:paraId="2B4875F7" wp14:textId="1708EEF5">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5B58820E" wp14:textId="3305DCC1">
      <w:pPr>
        <w:pStyle w:val="Normal"/>
        <w:rPr>
          <w:rFonts w:ascii="Times New Roman" w:hAnsi="Times New Roman" w:eastAsia="Times New Roman" w:cs="Times New Roman"/>
        </w:rPr>
      </w:pPr>
      <w:r w:rsidRPr="37B7037B" w:rsidR="6B6B8A49">
        <w:rPr>
          <w:rFonts w:ascii="Times New Roman" w:hAnsi="Times New Roman" w:eastAsia="Times New Roman" w:cs="Times New Roman"/>
          <w:b w:val="1"/>
          <w:bCs w:val="1"/>
        </w:rPr>
        <w:t>WHEREAS</w:t>
      </w:r>
      <w:r w:rsidRPr="37B7037B" w:rsidR="6B6B8A49">
        <w:rPr>
          <w:rFonts w:ascii="Times New Roman" w:hAnsi="Times New Roman" w:eastAsia="Times New Roman" w:cs="Times New Roman"/>
        </w:rPr>
        <w:t>, the Families First Coronavirus Response Act (“FFCRA”) authorized two temporary leave benefits, including expanding FMLA leave entitlement (“Expanded FMLA”) and up to 80 hours of emergency paid sick leave (“ESPL”) for specified reasons related to COVID-</w:t>
      </w:r>
      <w:proofErr w:type="gramStart"/>
      <w:r w:rsidRPr="37B7037B" w:rsidR="6B6B8A49">
        <w:rPr>
          <w:rFonts w:ascii="Times New Roman" w:hAnsi="Times New Roman" w:eastAsia="Times New Roman" w:cs="Times New Roman"/>
        </w:rPr>
        <w:t>19;</w:t>
      </w:r>
      <w:proofErr w:type="gramEnd"/>
    </w:p>
    <w:p xmlns:wp14="http://schemas.microsoft.com/office/word/2010/wordml" w:rsidP="37B7037B" w14:paraId="68E39BD2" wp14:textId="6FF0F4C4">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3404F1C2" wp14:textId="5D35E4EE">
      <w:pPr>
        <w:pStyle w:val="Normal"/>
        <w:rPr>
          <w:rFonts w:ascii="Times New Roman" w:hAnsi="Times New Roman" w:eastAsia="Times New Roman" w:cs="Times New Roman"/>
        </w:rPr>
      </w:pPr>
      <w:proofErr w:type="gramStart"/>
      <w:r w:rsidRPr="37B7037B" w:rsidR="6B6B8A49">
        <w:rPr>
          <w:rFonts w:ascii="Times New Roman" w:hAnsi="Times New Roman" w:eastAsia="Times New Roman" w:cs="Times New Roman"/>
          <w:b w:val="1"/>
          <w:bCs w:val="1"/>
        </w:rPr>
        <w:t>WHEREAS</w:t>
      </w:r>
      <w:r w:rsidRPr="37B7037B" w:rsidR="6B6B8A49">
        <w:rPr>
          <w:rFonts w:ascii="Times New Roman" w:hAnsi="Times New Roman" w:eastAsia="Times New Roman" w:cs="Times New Roman"/>
        </w:rPr>
        <w:t>,</w:t>
      </w:r>
      <w:proofErr w:type="gramEnd"/>
      <w:r w:rsidRPr="37B7037B" w:rsidR="6B6B8A49">
        <w:rPr>
          <w:rFonts w:ascii="Times New Roman" w:hAnsi="Times New Roman" w:eastAsia="Times New Roman" w:cs="Times New Roman"/>
        </w:rPr>
        <w:t xml:space="preserve"> the entitlements under the FFCRA apply from April 2, 2020 to December 31, </w:t>
      </w:r>
      <w:proofErr w:type="gramStart"/>
      <w:r w:rsidRPr="37B7037B" w:rsidR="6B6B8A49">
        <w:rPr>
          <w:rFonts w:ascii="Times New Roman" w:hAnsi="Times New Roman" w:eastAsia="Times New Roman" w:cs="Times New Roman"/>
        </w:rPr>
        <w:t>2020;</w:t>
      </w:r>
      <w:proofErr w:type="gramEnd"/>
    </w:p>
    <w:p xmlns:wp14="http://schemas.microsoft.com/office/word/2010/wordml" w:rsidP="37B7037B" w14:paraId="49EBD443" wp14:textId="5BF35FF6">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3DD0051A" wp14:textId="6EE4272C">
      <w:pPr>
        <w:pStyle w:val="Normal"/>
        <w:rPr>
          <w:rFonts w:ascii="Times New Roman" w:hAnsi="Times New Roman" w:eastAsia="Times New Roman" w:cs="Times New Roman"/>
        </w:rPr>
      </w:pPr>
      <w:r w:rsidRPr="37B7037B" w:rsidR="6B6B8A49">
        <w:rPr>
          <w:rFonts w:ascii="Times New Roman" w:hAnsi="Times New Roman" w:eastAsia="Times New Roman" w:cs="Times New Roman"/>
          <w:b w:val="1"/>
          <w:bCs w:val="1"/>
        </w:rPr>
        <w:t>WHEREAS</w:t>
      </w:r>
      <w:r w:rsidRPr="37B7037B" w:rsidR="6B6B8A49">
        <w:rPr>
          <w:rFonts w:ascii="Times New Roman" w:hAnsi="Times New Roman" w:eastAsia="Times New Roman" w:cs="Times New Roman"/>
        </w:rPr>
        <w:t xml:space="preserve">, the Board has a substantial public interest in protecting the health and safety of its students, staff, and community and, finds that a need exists to expand until the 2020-2021 school year, the ability of employees to avail themselves of up to 80 hours total of </w:t>
      </w:r>
      <w:proofErr w:type="gramStart"/>
      <w:r w:rsidRPr="37B7037B" w:rsidR="6B6B8A49">
        <w:rPr>
          <w:rFonts w:ascii="Times New Roman" w:hAnsi="Times New Roman" w:eastAsia="Times New Roman" w:cs="Times New Roman"/>
        </w:rPr>
        <w:t>EPSL;</w:t>
      </w:r>
      <w:proofErr w:type="gramEnd"/>
    </w:p>
    <w:p xmlns:wp14="http://schemas.microsoft.com/office/word/2010/wordml" w:rsidP="37B7037B" w14:paraId="5669F214" wp14:textId="565D09AB">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28023962" wp14:textId="7A29583D">
      <w:pPr>
        <w:pStyle w:val="Normal"/>
        <w:rPr>
          <w:rFonts w:ascii="Times New Roman" w:hAnsi="Times New Roman" w:eastAsia="Times New Roman" w:cs="Times New Roman"/>
        </w:rPr>
      </w:pPr>
      <w:proofErr w:type="gramStart"/>
      <w:r w:rsidRPr="37B7037B" w:rsidR="6B6B8A49">
        <w:rPr>
          <w:rFonts w:ascii="Times New Roman" w:hAnsi="Times New Roman" w:eastAsia="Times New Roman" w:cs="Times New Roman"/>
          <w:b w:val="1"/>
          <w:bCs w:val="1"/>
        </w:rPr>
        <w:t>WHEREAS</w:t>
      </w:r>
      <w:r w:rsidRPr="37B7037B" w:rsidR="6B6B8A49">
        <w:rPr>
          <w:rFonts w:ascii="Times New Roman" w:hAnsi="Times New Roman" w:eastAsia="Times New Roman" w:cs="Times New Roman"/>
        </w:rPr>
        <w:t>,</w:t>
      </w:r>
      <w:proofErr w:type="gramEnd"/>
      <w:r w:rsidRPr="37B7037B" w:rsidR="6B6B8A49">
        <w:rPr>
          <w:rFonts w:ascii="Times New Roman" w:hAnsi="Times New Roman" w:eastAsia="Times New Roman" w:cs="Times New Roman"/>
        </w:rPr>
        <w:t xml:space="preserve"> the Board finds that the public purposes described above are fulfilled by efficiently and effectively making certain delegations, as described more fully herein, to the Superintendent to address this ever-changing </w:t>
      </w:r>
      <w:proofErr w:type="gramStart"/>
      <w:r w:rsidRPr="37B7037B" w:rsidR="6B6B8A49">
        <w:rPr>
          <w:rFonts w:ascii="Times New Roman" w:hAnsi="Times New Roman" w:eastAsia="Times New Roman" w:cs="Times New Roman"/>
        </w:rPr>
        <w:t>emergency situation</w:t>
      </w:r>
      <w:proofErr w:type="gramEnd"/>
      <w:r w:rsidRPr="37B7037B" w:rsidR="6B6B8A49">
        <w:rPr>
          <w:rFonts w:ascii="Times New Roman" w:hAnsi="Times New Roman" w:eastAsia="Times New Roman" w:cs="Times New Roman"/>
        </w:rPr>
        <w:t xml:space="preserve"> in the best interest of the health, safety and well-being of its students, staff, community, and the citizenship at-large; and</w:t>
      </w:r>
    </w:p>
    <w:p xmlns:wp14="http://schemas.microsoft.com/office/word/2010/wordml" w:rsidP="37B7037B" w14:paraId="21649620" wp14:textId="253F445E">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73B825CC" wp14:textId="1BF4C870">
      <w:pPr>
        <w:pStyle w:val="Normal"/>
        <w:rPr>
          <w:rFonts w:ascii="Times New Roman" w:hAnsi="Times New Roman" w:eastAsia="Times New Roman" w:cs="Times New Roman"/>
        </w:rPr>
      </w:pPr>
      <w:proofErr w:type="gramStart"/>
      <w:r w:rsidRPr="37B7037B" w:rsidR="6B6B8A49">
        <w:rPr>
          <w:rFonts w:ascii="Times New Roman" w:hAnsi="Times New Roman" w:eastAsia="Times New Roman" w:cs="Times New Roman"/>
          <w:b w:val="1"/>
          <w:bCs w:val="1"/>
        </w:rPr>
        <w:t>WHEREAS</w:t>
      </w:r>
      <w:r w:rsidRPr="37B7037B" w:rsidR="6B6B8A49">
        <w:rPr>
          <w:rFonts w:ascii="Times New Roman" w:hAnsi="Times New Roman" w:eastAsia="Times New Roman" w:cs="Times New Roman"/>
        </w:rPr>
        <w:t>,</w:t>
      </w:r>
      <w:proofErr w:type="gramEnd"/>
      <w:r w:rsidRPr="37B7037B" w:rsidR="6B6B8A49">
        <w:rPr>
          <w:rFonts w:ascii="Times New Roman" w:hAnsi="Times New Roman" w:eastAsia="Times New Roman" w:cs="Times New Roman"/>
        </w:rPr>
        <w:t xml:space="preserve"> the Board concludes that providing additional paid leave to all regular employees—contractual and noncontractual, salaried and non-salaried— who are sick as a result of an epidemic serves the public purpose of protecting students and </w:t>
      </w:r>
      <w:r w:rsidRPr="37B7037B" w:rsidR="625A3B1D">
        <w:rPr>
          <w:rFonts w:ascii="Times New Roman" w:hAnsi="Times New Roman" w:eastAsia="Times New Roman" w:cs="Times New Roman"/>
        </w:rPr>
        <w:t>staff and</w:t>
      </w:r>
      <w:r w:rsidRPr="37B7037B" w:rsidR="6B6B8A49">
        <w:rPr>
          <w:rFonts w:ascii="Times New Roman" w:hAnsi="Times New Roman" w:eastAsia="Times New Roman" w:cs="Times New Roman"/>
        </w:rPr>
        <w:t xml:space="preserve"> maintaining morale.</w:t>
      </w:r>
    </w:p>
    <w:p xmlns:wp14="http://schemas.microsoft.com/office/word/2010/wordml" w:rsidP="37B7037B" w14:paraId="28D69D62" wp14:textId="166DE580">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736479DE" wp14:textId="322ACAB8">
      <w:pPr>
        <w:pStyle w:val="Normal"/>
        <w:rPr>
          <w:rFonts w:ascii="Times New Roman" w:hAnsi="Times New Roman" w:eastAsia="Times New Roman" w:cs="Times New Roman"/>
          <w:b w:val="1"/>
          <w:bCs w:val="1"/>
          <w:sz w:val="24"/>
          <w:szCs w:val="24"/>
        </w:rPr>
      </w:pPr>
      <w:r w:rsidRPr="37B7037B" w:rsidR="6B6B8A49">
        <w:rPr>
          <w:rFonts w:ascii="Times New Roman" w:hAnsi="Times New Roman" w:eastAsia="Times New Roman" w:cs="Times New Roman"/>
          <w:b w:val="1"/>
          <w:bCs w:val="1"/>
          <w:sz w:val="24"/>
          <w:szCs w:val="24"/>
        </w:rPr>
        <w:t xml:space="preserve">IT IS THEREFORE RESOLVED BY THE </w:t>
      </w:r>
      <w:r w:rsidRPr="37B7037B" w:rsidR="654CB324">
        <w:rPr>
          <w:rFonts w:ascii="Times New Roman" w:hAnsi="Times New Roman" w:eastAsia="Times New Roman" w:cs="Times New Roman"/>
          <w:b w:val="1"/>
          <w:bCs w:val="1"/>
          <w:sz w:val="24"/>
          <w:szCs w:val="24"/>
          <w:highlight w:val="yellow"/>
        </w:rPr>
        <w:t>[DISTRICT]</w:t>
      </w:r>
      <w:r w:rsidRPr="37B7037B" w:rsidR="6B6B8A49">
        <w:rPr>
          <w:rFonts w:ascii="Times New Roman" w:hAnsi="Times New Roman" w:eastAsia="Times New Roman" w:cs="Times New Roman"/>
          <w:b w:val="1"/>
          <w:bCs w:val="1"/>
          <w:sz w:val="24"/>
          <w:szCs w:val="24"/>
        </w:rPr>
        <w:t xml:space="preserve"> INDEPENDENT SCHOOL DISTRICT BOARD OF TRUSTEES THAT:</w:t>
      </w:r>
    </w:p>
    <w:p xmlns:wp14="http://schemas.microsoft.com/office/word/2010/wordml" w:rsidP="37B7037B" w14:paraId="3F8B27E2" wp14:textId="174792EC">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76A75C1A" wp14:textId="01BD5AC5">
      <w:pPr>
        <w:pStyle w:val="Normal"/>
        <w:rPr>
          <w:rFonts w:ascii="Times New Roman" w:hAnsi="Times New Roman" w:eastAsia="Times New Roman" w:cs="Times New Roman"/>
        </w:rPr>
      </w:pPr>
      <w:r w:rsidRPr="37B7037B" w:rsidR="6B6B8A49">
        <w:rPr>
          <w:rFonts w:ascii="Times New Roman" w:hAnsi="Times New Roman" w:eastAsia="Times New Roman" w:cs="Times New Roman"/>
        </w:rPr>
        <w:t>All the above recitals are adopted as finding of fact and are incorporated into and made a part of this resolution for all purposes. In furtherance of these public purposes, the Board of Trustees makes the following delegations to the Superintendent during the 2020-2021 school year:</w:t>
      </w:r>
    </w:p>
    <w:p xmlns:wp14="http://schemas.microsoft.com/office/word/2010/wordml" w:rsidP="37B7037B" w14:paraId="5835BF56" wp14:textId="2939824C">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3A2AC326" wp14:textId="6ECC4B9A">
      <w:pPr>
        <w:pStyle w:val="Normal"/>
        <w:rPr>
          <w:rFonts w:ascii="Times New Roman" w:hAnsi="Times New Roman" w:eastAsia="Times New Roman" w:cs="Times New Roman"/>
        </w:rPr>
      </w:pPr>
      <w:r w:rsidRPr="37B7037B" w:rsidR="6B6B8A49">
        <w:rPr>
          <w:rFonts w:ascii="Times New Roman" w:hAnsi="Times New Roman" w:eastAsia="Times New Roman" w:cs="Times New Roman"/>
        </w:rPr>
        <w:t>The authority, in the event the FFCRA authorization of EPSL is not extended by Congress to continue to offer employees extended EPSL for-employees who are instructed not to report for work due to on-site C</w:t>
      </w:r>
      <w:r w:rsidRPr="37B7037B" w:rsidR="332A7F37">
        <w:rPr>
          <w:rFonts w:ascii="Times New Roman" w:hAnsi="Times New Roman" w:eastAsia="Times New Roman" w:cs="Times New Roman"/>
        </w:rPr>
        <w:t>OVID-</w:t>
      </w:r>
      <w:r w:rsidRPr="37B7037B" w:rsidR="6B6B8A49">
        <w:rPr>
          <w:rFonts w:ascii="Times New Roman" w:hAnsi="Times New Roman" w:eastAsia="Times New Roman" w:cs="Times New Roman"/>
        </w:rPr>
        <w:t xml:space="preserve">19 exposure. As such, the applicability of EPSL shall not be determined by the FFCRA but shall be determined by the Administration </w:t>
      </w:r>
      <w:r w:rsidRPr="37B7037B" w:rsidR="6A81C784">
        <w:rPr>
          <w:rFonts w:ascii="Times New Roman" w:hAnsi="Times New Roman" w:eastAsia="Times New Roman" w:cs="Times New Roman"/>
        </w:rPr>
        <w:t>of [</w:t>
      </w:r>
      <w:r w:rsidRPr="37B7037B" w:rsidR="6A81C784">
        <w:rPr>
          <w:rFonts w:ascii="Times New Roman" w:hAnsi="Times New Roman" w:eastAsia="Times New Roman" w:cs="Times New Roman"/>
          <w:highlight w:val="yellow"/>
        </w:rPr>
        <w:t>DISTRICT] ISD</w:t>
      </w:r>
      <w:r w:rsidRPr="37B7037B" w:rsidR="6A81C784">
        <w:rPr>
          <w:rFonts w:ascii="Times New Roman" w:hAnsi="Times New Roman" w:eastAsia="Times New Roman" w:cs="Times New Roman"/>
        </w:rPr>
        <w:t xml:space="preserve">. </w:t>
      </w:r>
    </w:p>
    <w:p xmlns:wp14="http://schemas.microsoft.com/office/word/2010/wordml" w:rsidP="37B7037B" w14:paraId="58396378" wp14:textId="4F4597DF">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21ABAAAD" wp14:textId="09563471">
      <w:pPr>
        <w:pStyle w:val="Normal"/>
        <w:rPr>
          <w:rFonts w:ascii="Times New Roman" w:hAnsi="Times New Roman" w:eastAsia="Times New Roman" w:cs="Times New Roman"/>
        </w:rPr>
      </w:pPr>
      <w:r w:rsidRPr="37B7037B" w:rsidR="6B6B8A49">
        <w:rPr>
          <w:rFonts w:ascii="Times New Roman" w:hAnsi="Times New Roman" w:eastAsia="Times New Roman" w:cs="Times New Roman"/>
        </w:rPr>
        <w:t>The authority of to act in place of the Board under Policy DEC (Local) regarding modification of employee leave days and/or creating guidelines for changes regarding use of employee absences under District EPSL, including but not limited to determining compensation entitlements of any employee who uses District EPSL, the authority to determine the required documentation for District EPSL eligibility, the authority to determine work duty responsibility such as the expectation and necessity of working remotely with appropriate administrative clearance.</w:t>
      </w:r>
    </w:p>
    <w:p xmlns:wp14="http://schemas.microsoft.com/office/word/2010/wordml" w:rsidP="37B7037B" w14:paraId="61B27766" wp14:textId="11AE9AF8">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629868EE" wp14:textId="606E0515">
      <w:pPr>
        <w:pStyle w:val="Normal"/>
        <w:rPr>
          <w:rFonts w:ascii="Times New Roman" w:hAnsi="Times New Roman" w:eastAsia="Times New Roman" w:cs="Times New Roman"/>
        </w:rPr>
      </w:pPr>
      <w:r w:rsidRPr="37B7037B" w:rsidR="6B6B8A49">
        <w:rPr>
          <w:rFonts w:ascii="Times New Roman" w:hAnsi="Times New Roman" w:eastAsia="Times New Roman" w:cs="Times New Roman"/>
        </w:rPr>
        <w:t>This resolution does not extend and Expanded FMLA provisions of the FFCRA. Therefore, if such benefits are not extended by Congress, they will cease on December 31, 2020.</w:t>
      </w:r>
    </w:p>
    <w:p xmlns:wp14="http://schemas.microsoft.com/office/word/2010/wordml" w:rsidP="37B7037B" w14:paraId="31127F9B" wp14:textId="25A69A50">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60AE3349" wp14:textId="3604CB92">
      <w:pPr>
        <w:pStyle w:val="Normal"/>
        <w:rPr>
          <w:rFonts w:ascii="Times New Roman" w:hAnsi="Times New Roman" w:eastAsia="Times New Roman" w:cs="Times New Roman"/>
        </w:rPr>
      </w:pPr>
      <w:r w:rsidRPr="37B7037B" w:rsidR="6B6B8A49">
        <w:rPr>
          <w:rFonts w:ascii="Times New Roman" w:hAnsi="Times New Roman" w:eastAsia="Times New Roman" w:cs="Times New Roman"/>
        </w:rPr>
        <w:t>The authority granted by this resolution to provide additional paid leave for all employees instructed not to report for work due to on-site exposure, as determined by Administration, provides additional leave for a maximum duration of up to ten workdays unless the Board takes action to authorize leave for a longer duration. District shall be compliant with all CDC and TEA guidelines and protocols.</w:t>
      </w:r>
    </w:p>
    <w:p xmlns:wp14="http://schemas.microsoft.com/office/word/2010/wordml" w:rsidP="37B7037B" w14:paraId="1A85967F" wp14:textId="3FB50015">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57DF6963" wp14:textId="5199ED0E">
      <w:pPr>
        <w:pStyle w:val="Normal"/>
        <w:rPr>
          <w:rFonts w:ascii="Times New Roman" w:hAnsi="Times New Roman" w:eastAsia="Times New Roman" w:cs="Times New Roman"/>
        </w:rPr>
      </w:pPr>
      <w:r w:rsidRPr="37B7037B" w:rsidR="6B6B8A49">
        <w:rPr>
          <w:rFonts w:ascii="Times New Roman" w:hAnsi="Times New Roman" w:eastAsia="Times New Roman" w:cs="Times New Roman"/>
        </w:rPr>
        <w:t>The above Resolution is passed and adopted this ___</w:t>
      </w:r>
      <w:proofErr w:type="spellStart"/>
      <w:r w:rsidRPr="37B7037B" w:rsidR="6B6B8A49">
        <w:rPr>
          <w:rFonts w:ascii="Times New Roman" w:hAnsi="Times New Roman" w:eastAsia="Times New Roman" w:cs="Times New Roman"/>
        </w:rPr>
        <w:t>th</w:t>
      </w:r>
      <w:proofErr w:type="spellEnd"/>
      <w:r w:rsidRPr="37B7037B" w:rsidR="6B6B8A49">
        <w:rPr>
          <w:rFonts w:ascii="Times New Roman" w:hAnsi="Times New Roman" w:eastAsia="Times New Roman" w:cs="Times New Roman"/>
        </w:rPr>
        <w:t xml:space="preserve"> day of December 2020 by the </w:t>
      </w:r>
      <w:r w:rsidRPr="37B7037B" w:rsidR="20FF204F">
        <w:rPr>
          <w:rFonts w:ascii="Times New Roman" w:hAnsi="Times New Roman" w:eastAsia="Times New Roman" w:cs="Times New Roman"/>
          <w:highlight w:val="yellow"/>
        </w:rPr>
        <w:t>[DISTRICT]</w:t>
      </w:r>
      <w:r w:rsidRPr="37B7037B" w:rsidR="6B6B8A49">
        <w:rPr>
          <w:rFonts w:ascii="Times New Roman" w:hAnsi="Times New Roman" w:eastAsia="Times New Roman" w:cs="Times New Roman"/>
        </w:rPr>
        <w:t xml:space="preserve"> ISD Board of Trustees.</w:t>
      </w:r>
    </w:p>
    <w:p xmlns:wp14="http://schemas.microsoft.com/office/word/2010/wordml" w:rsidP="37B7037B" w14:paraId="20506AA5" wp14:textId="2B333B3C">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2C3A211B" wp14:textId="43D60881">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290B5976" wp14:textId="5B379E8B">
      <w:pPr>
        <w:pStyle w:val="Normal"/>
        <w:rPr>
          <w:rFonts w:ascii="Times New Roman" w:hAnsi="Times New Roman" w:eastAsia="Times New Roman" w:cs="Times New Roman"/>
        </w:rPr>
      </w:pPr>
      <w:r w:rsidRPr="37B7037B" w:rsidR="6B6B8A49">
        <w:rPr>
          <w:rFonts w:ascii="Times New Roman" w:hAnsi="Times New Roman" w:eastAsia="Times New Roman" w:cs="Times New Roman"/>
        </w:rPr>
        <w:t>APPROVED:</w:t>
      </w:r>
    </w:p>
    <w:p xmlns:wp14="http://schemas.microsoft.com/office/word/2010/wordml" w:rsidP="37B7037B" w14:paraId="51EDD6CA" wp14:textId="548AF80B">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50D62995" wp14:textId="13A2ADD3">
      <w:pPr>
        <w:pStyle w:val="Normal"/>
        <w:rPr>
          <w:rFonts w:ascii="Times New Roman" w:hAnsi="Times New Roman" w:eastAsia="Times New Roman" w:cs="Times New Roman"/>
        </w:rPr>
      </w:pPr>
      <w:r w:rsidRPr="37B7037B" w:rsidR="6B6B8A49">
        <w:rPr>
          <w:rFonts w:ascii="Times New Roman" w:hAnsi="Times New Roman" w:eastAsia="Times New Roman" w:cs="Times New Roman"/>
        </w:rPr>
        <w:t>_____________________</w:t>
      </w:r>
    </w:p>
    <w:p xmlns:wp14="http://schemas.microsoft.com/office/word/2010/wordml" w:rsidP="37B7037B" w14:paraId="4265B0C8" wp14:textId="0332CEF9">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34DCB5B7" wp14:textId="30D5D87E">
      <w:pPr>
        <w:pStyle w:val="Normal"/>
        <w:rPr>
          <w:rFonts w:ascii="Times New Roman" w:hAnsi="Times New Roman" w:eastAsia="Times New Roman" w:cs="Times New Roman"/>
        </w:rPr>
      </w:pPr>
      <w:r w:rsidRPr="37B7037B" w:rsidR="6B6B8A49">
        <w:rPr>
          <w:rFonts w:ascii="Times New Roman" w:hAnsi="Times New Roman" w:eastAsia="Times New Roman" w:cs="Times New Roman"/>
        </w:rPr>
        <w:t>Board President</w:t>
      </w:r>
    </w:p>
    <w:p xmlns:wp14="http://schemas.microsoft.com/office/word/2010/wordml" w:rsidP="37B7037B" w14:paraId="0A5FBE03" wp14:textId="6FAFC772">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586C9B40" wp14:textId="1AD0B975">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36949573" wp14:textId="45B1EAF7">
      <w:pPr>
        <w:pStyle w:val="Normal"/>
        <w:rPr>
          <w:rFonts w:ascii="Times New Roman" w:hAnsi="Times New Roman" w:eastAsia="Times New Roman" w:cs="Times New Roman"/>
        </w:rPr>
      </w:pPr>
      <w:r w:rsidRPr="37B7037B" w:rsidR="6B6B8A49">
        <w:rPr>
          <w:rFonts w:ascii="Times New Roman" w:hAnsi="Times New Roman" w:eastAsia="Times New Roman" w:cs="Times New Roman"/>
        </w:rPr>
        <w:t>ATTEST:</w:t>
      </w:r>
    </w:p>
    <w:p xmlns:wp14="http://schemas.microsoft.com/office/word/2010/wordml" w:rsidP="37B7037B" w14:paraId="27CB09DF" wp14:textId="331C9F3A">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7017D7D1" wp14:textId="6B505076">
      <w:pPr>
        <w:pStyle w:val="Normal"/>
        <w:rPr>
          <w:rFonts w:ascii="Times New Roman" w:hAnsi="Times New Roman" w:eastAsia="Times New Roman" w:cs="Times New Roman"/>
        </w:rPr>
      </w:pPr>
      <w:r w:rsidRPr="37B7037B" w:rsidR="6B6B8A49">
        <w:rPr>
          <w:rFonts w:ascii="Times New Roman" w:hAnsi="Times New Roman" w:eastAsia="Times New Roman" w:cs="Times New Roman"/>
        </w:rPr>
        <w:t>_____________________</w:t>
      </w:r>
    </w:p>
    <w:p xmlns:wp14="http://schemas.microsoft.com/office/word/2010/wordml" w:rsidP="37B7037B" w14:paraId="68904A5B" wp14:textId="5875D724">
      <w:pPr>
        <w:pStyle w:val="Normal"/>
        <w:rPr>
          <w:rFonts w:ascii="Times New Roman" w:hAnsi="Times New Roman" w:eastAsia="Times New Roman" w:cs="Times New Roman"/>
        </w:rPr>
      </w:pPr>
      <w:r w:rsidRPr="37B7037B" w:rsidR="6B6B8A49">
        <w:rPr>
          <w:rFonts w:ascii="Times New Roman" w:hAnsi="Times New Roman" w:eastAsia="Times New Roman" w:cs="Times New Roman"/>
        </w:rPr>
        <w:t xml:space="preserve"> </w:t>
      </w:r>
    </w:p>
    <w:p xmlns:wp14="http://schemas.microsoft.com/office/word/2010/wordml" w:rsidP="37B7037B" w14:paraId="2C078E63" wp14:textId="3035A289">
      <w:pPr>
        <w:pStyle w:val="Normal"/>
        <w:rPr>
          <w:rFonts w:ascii="Times New Roman" w:hAnsi="Times New Roman" w:eastAsia="Times New Roman" w:cs="Times New Roman"/>
        </w:rPr>
      </w:pPr>
      <w:r w:rsidRPr="37B7037B" w:rsidR="6B6B8A49">
        <w:rPr>
          <w:rFonts w:ascii="Times New Roman" w:hAnsi="Times New Roman" w:eastAsia="Times New Roman" w:cs="Times New Roman"/>
        </w:rPr>
        <w:t>Board Secretary</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167634CF"/>
  <w15:docId w15:val="{fd7bbce3-f8a4-4d57-aed9-1261247c943d}"/>
  <w:rsids>
    <w:rsidRoot w:val="167634CF"/>
    <w:rsid w:val="1600265D"/>
    <w:rsid w:val="167634CF"/>
    <w:rsid w:val="20FF204F"/>
    <w:rsid w:val="3147C1F7"/>
    <w:rsid w:val="332A7F37"/>
    <w:rsid w:val="347F62B9"/>
    <w:rsid w:val="37B7037B"/>
    <w:rsid w:val="625A3B1D"/>
    <w:rsid w:val="654CB324"/>
    <w:rsid w:val="67B86D3D"/>
    <w:rsid w:val="6A81C784"/>
    <w:rsid w:val="6B6B8A49"/>
    <w:rsid w:val="79CCB55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2021-01-07T23:04:38.9609984Z</dcterms:created>
  <dcterms:modified xsi:type="dcterms:W3CDTF">2021-01-07T23:08:40.0671045Z</dcterms:modified>
  <dc:creator>Nicole Hill</dc:creator>
  <lastModifiedBy>Nicole Hill</lastModifiedBy>
</coreProperties>
</file>